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C4" w:rsidRDefault="007B1C4A" w:rsidP="00AD45C4">
      <w:pPr>
        <w:jc w:val="center"/>
        <w:rPr>
          <w:rFonts w:cs="Tahoma"/>
          <w:b/>
          <w:sz w:val="48"/>
          <w:szCs w:val="48"/>
        </w:rPr>
      </w:pPr>
      <w:r w:rsidRPr="007B1C4A">
        <w:rPr>
          <w:rFonts w:cs="Tahom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02pt" filled="t">
            <v:fill color2="black"/>
            <v:imagedata r:id="rId5" o:title="" gain="142469f" blacklevel="-7848f"/>
          </v:shape>
        </w:pict>
      </w:r>
    </w:p>
    <w:p w:rsidR="00AD45C4" w:rsidRPr="008468FE" w:rsidRDefault="00AD45C4" w:rsidP="00AD45C4">
      <w:pPr>
        <w:jc w:val="center"/>
        <w:rPr>
          <w:rFonts w:cs="Tahoma"/>
          <w:b/>
          <w:sz w:val="52"/>
          <w:szCs w:val="52"/>
        </w:rPr>
      </w:pPr>
      <w:r>
        <w:rPr>
          <w:rFonts w:cs="Tahoma"/>
          <w:b/>
          <w:sz w:val="52"/>
          <w:szCs w:val="52"/>
        </w:rPr>
        <w:t>АДМИНИСТРАЦИЯ</w:t>
      </w:r>
    </w:p>
    <w:p w:rsidR="00AD45C4" w:rsidRPr="008468FE" w:rsidRDefault="00260AD5" w:rsidP="00AD45C4">
      <w:pPr>
        <w:jc w:val="center"/>
        <w:rPr>
          <w:rFonts w:cs="Tahoma"/>
          <w:b/>
          <w:sz w:val="52"/>
          <w:szCs w:val="52"/>
        </w:rPr>
      </w:pPr>
      <w:r>
        <w:rPr>
          <w:rFonts w:cs="Tahoma"/>
          <w:b/>
          <w:sz w:val="52"/>
          <w:szCs w:val="52"/>
        </w:rPr>
        <w:t>НИКОЛЬСКОГО</w:t>
      </w:r>
      <w:r w:rsidR="00AD45C4" w:rsidRPr="008468FE">
        <w:rPr>
          <w:rFonts w:cs="Tahoma"/>
          <w:b/>
          <w:sz w:val="52"/>
          <w:szCs w:val="52"/>
        </w:rPr>
        <w:t xml:space="preserve"> СЕЛЬСОВЕТА</w:t>
      </w:r>
    </w:p>
    <w:p w:rsidR="00AD45C4" w:rsidRPr="008468FE" w:rsidRDefault="00AD45C4" w:rsidP="00AD45C4">
      <w:pPr>
        <w:jc w:val="center"/>
        <w:rPr>
          <w:rFonts w:cs="Tahoma"/>
          <w:sz w:val="40"/>
          <w:szCs w:val="40"/>
        </w:rPr>
      </w:pPr>
      <w:r w:rsidRPr="008468FE">
        <w:rPr>
          <w:rFonts w:cs="Tahoma"/>
          <w:sz w:val="40"/>
          <w:szCs w:val="40"/>
        </w:rPr>
        <w:t>ЩИГРОВСКОГО РАЙОНА КУРСКОЙ ОБЛАСТИ</w:t>
      </w:r>
    </w:p>
    <w:p w:rsidR="00AD45C4" w:rsidRPr="00260AD5" w:rsidRDefault="00AD45C4" w:rsidP="0020368A">
      <w:pPr>
        <w:jc w:val="right"/>
        <w:rPr>
          <w:rFonts w:cs="Tahoma"/>
          <w:b/>
          <w:bCs/>
          <w:sz w:val="20"/>
          <w:szCs w:val="20"/>
        </w:rPr>
      </w:pPr>
    </w:p>
    <w:p w:rsidR="00AD45C4" w:rsidRPr="008468FE" w:rsidRDefault="00AD45C4" w:rsidP="00AD45C4">
      <w:pPr>
        <w:jc w:val="center"/>
        <w:rPr>
          <w:rFonts w:cs="Tahoma"/>
          <w:b/>
          <w:bCs/>
          <w:sz w:val="52"/>
          <w:szCs w:val="52"/>
        </w:rPr>
      </w:pPr>
      <w:r>
        <w:rPr>
          <w:rFonts w:cs="Tahoma"/>
          <w:b/>
          <w:bCs/>
          <w:sz w:val="52"/>
          <w:szCs w:val="52"/>
        </w:rPr>
        <w:t>ПОСТАНОВЛЕНИЕ</w:t>
      </w:r>
    </w:p>
    <w:p w:rsidR="00AD45C4" w:rsidRDefault="00AD45C4" w:rsidP="00AD45C4">
      <w:pPr>
        <w:rPr>
          <w:rFonts w:cs="Tahoma"/>
          <w:sz w:val="28"/>
          <w:szCs w:val="28"/>
        </w:rPr>
      </w:pPr>
    </w:p>
    <w:p w:rsidR="00AD45C4" w:rsidRPr="00260AD5" w:rsidRDefault="00AD45C4" w:rsidP="00AD45C4">
      <w:pPr>
        <w:rPr>
          <w:rFonts w:cs="Tahoma"/>
          <w:sz w:val="20"/>
          <w:szCs w:val="20"/>
        </w:rPr>
      </w:pPr>
    </w:p>
    <w:p w:rsidR="00AD45C4" w:rsidRDefault="00AD45C4" w:rsidP="00DE0216">
      <w:pPr>
        <w:tabs>
          <w:tab w:val="left" w:pos="6210"/>
        </w:tabs>
        <w:rPr>
          <w:rFonts w:cs="Tahoma"/>
          <w:b/>
          <w:sz w:val="28"/>
          <w:szCs w:val="28"/>
        </w:rPr>
      </w:pPr>
      <w:r>
        <w:rPr>
          <w:rFonts w:cs="Tahoma"/>
          <w:sz w:val="28"/>
          <w:szCs w:val="28"/>
        </w:rPr>
        <w:t>От «</w:t>
      </w:r>
      <w:r w:rsidR="00787958">
        <w:rPr>
          <w:rFonts w:cs="Tahoma"/>
          <w:sz w:val="28"/>
          <w:szCs w:val="28"/>
        </w:rPr>
        <w:t xml:space="preserve">    </w:t>
      </w:r>
      <w:r>
        <w:rPr>
          <w:rFonts w:cs="Tahoma"/>
          <w:sz w:val="28"/>
          <w:szCs w:val="28"/>
        </w:rPr>
        <w:t xml:space="preserve">» </w:t>
      </w:r>
      <w:r w:rsidR="0020368A">
        <w:rPr>
          <w:rFonts w:cs="Tahoma"/>
          <w:sz w:val="28"/>
          <w:szCs w:val="28"/>
        </w:rPr>
        <w:t xml:space="preserve"> _________</w:t>
      </w:r>
      <w:r>
        <w:rPr>
          <w:rFonts w:cs="Tahoma"/>
          <w:sz w:val="28"/>
          <w:szCs w:val="28"/>
        </w:rPr>
        <w:t xml:space="preserve"> 2014 года                 №</w:t>
      </w:r>
      <w:r w:rsidR="0020368A">
        <w:rPr>
          <w:rFonts w:cs="Tahoma"/>
          <w:sz w:val="28"/>
          <w:szCs w:val="28"/>
        </w:rPr>
        <w:t>___</w:t>
      </w:r>
      <w:r>
        <w:rPr>
          <w:rFonts w:cs="Tahoma"/>
          <w:b/>
          <w:sz w:val="32"/>
          <w:szCs w:val="32"/>
        </w:rPr>
        <w:t xml:space="preserve"> </w:t>
      </w:r>
      <w:r w:rsidR="00DE0216">
        <w:rPr>
          <w:rFonts w:cs="Tahoma"/>
          <w:b/>
          <w:sz w:val="32"/>
          <w:szCs w:val="32"/>
        </w:rPr>
        <w:tab/>
        <w:t xml:space="preserve">                  проект</w:t>
      </w:r>
    </w:p>
    <w:p w:rsidR="00AD45C4" w:rsidRDefault="00AD45C4" w:rsidP="00BA0A76">
      <w:pPr>
        <w:rPr>
          <w:b/>
          <w:sz w:val="28"/>
          <w:szCs w:val="28"/>
        </w:rPr>
      </w:pPr>
    </w:p>
    <w:p w:rsidR="00BA0A76" w:rsidRPr="00E43B57" w:rsidRDefault="00F74430" w:rsidP="00BA0A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</w:t>
      </w:r>
      <w:r w:rsidR="00BA0A76" w:rsidRPr="00E43B57">
        <w:rPr>
          <w:b/>
          <w:sz w:val="28"/>
          <w:szCs w:val="28"/>
        </w:rPr>
        <w:t xml:space="preserve"> обжалования муниципальных</w:t>
      </w:r>
    </w:p>
    <w:p w:rsidR="00BA0A76" w:rsidRDefault="00AD45C4" w:rsidP="00BA0A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актов, принятых в Администрации</w:t>
      </w:r>
      <w:r w:rsidR="00DE0216">
        <w:rPr>
          <w:b/>
          <w:sz w:val="28"/>
          <w:szCs w:val="28"/>
        </w:rPr>
        <w:t xml:space="preserve">             </w:t>
      </w:r>
    </w:p>
    <w:p w:rsidR="00AD45C4" w:rsidRDefault="00260AD5" w:rsidP="00BA0A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Никольского</w:t>
      </w:r>
      <w:r w:rsidR="00AD45C4">
        <w:rPr>
          <w:b/>
          <w:sz w:val="28"/>
          <w:szCs w:val="28"/>
        </w:rPr>
        <w:t xml:space="preserve"> сельсовета Щигровского района</w:t>
      </w:r>
    </w:p>
    <w:p w:rsidR="00BA0A76" w:rsidRPr="00AD45C4" w:rsidRDefault="00AD45C4" w:rsidP="00AD45C4">
      <w:pPr>
        <w:rPr>
          <w:b/>
          <w:sz w:val="28"/>
          <w:szCs w:val="28"/>
        </w:rPr>
      </w:pPr>
      <w:r w:rsidRPr="00AD45C4">
        <w:rPr>
          <w:b/>
          <w:sz w:val="28"/>
          <w:szCs w:val="28"/>
        </w:rPr>
        <w:t>Курской области</w:t>
      </w:r>
    </w:p>
    <w:p w:rsidR="00AD45C4" w:rsidRDefault="00AD45C4" w:rsidP="00AD45C4">
      <w:pPr>
        <w:pStyle w:val="a3"/>
        <w:spacing w:before="0" w:beforeAutospacing="0"/>
        <w:ind w:firstLine="706"/>
        <w:jc w:val="both"/>
        <w:rPr>
          <w:color w:val="000000"/>
          <w:sz w:val="28"/>
          <w:szCs w:val="28"/>
        </w:rPr>
      </w:pPr>
    </w:p>
    <w:p w:rsidR="00BA0A76" w:rsidRPr="00E43B57" w:rsidRDefault="00BA0A76" w:rsidP="00AD45C4">
      <w:pPr>
        <w:pStyle w:val="a3"/>
        <w:spacing w:before="0" w:beforeAutospacing="0"/>
        <w:ind w:firstLine="706"/>
        <w:jc w:val="both"/>
        <w:rPr>
          <w:rStyle w:val="a5"/>
          <w:color w:val="000000"/>
          <w:sz w:val="28"/>
          <w:szCs w:val="28"/>
        </w:rPr>
      </w:pPr>
      <w:r w:rsidRPr="00E43B57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</w:t>
      </w:r>
      <w:r w:rsidR="00AD45C4">
        <w:rPr>
          <w:rStyle w:val="a5"/>
          <w:b w:val="0"/>
          <w:color w:val="000000"/>
          <w:sz w:val="28"/>
          <w:szCs w:val="28"/>
        </w:rPr>
        <w:t xml:space="preserve">Администрация </w:t>
      </w:r>
      <w:r w:rsidR="00260AD5">
        <w:rPr>
          <w:rStyle w:val="a5"/>
          <w:b w:val="0"/>
          <w:color w:val="000000"/>
          <w:sz w:val="28"/>
          <w:szCs w:val="28"/>
        </w:rPr>
        <w:t>Никольского</w:t>
      </w:r>
      <w:r w:rsidR="00AD45C4">
        <w:rPr>
          <w:rStyle w:val="a5"/>
          <w:b w:val="0"/>
          <w:color w:val="000000"/>
          <w:sz w:val="28"/>
          <w:szCs w:val="28"/>
        </w:rPr>
        <w:t xml:space="preserve"> сельсовета Щигровского района Курской области ПОСТАНОВЛЯЕТ:</w:t>
      </w:r>
      <w:r w:rsidRPr="00E43B57">
        <w:rPr>
          <w:rStyle w:val="a5"/>
          <w:color w:val="000000"/>
          <w:sz w:val="28"/>
          <w:szCs w:val="28"/>
        </w:rPr>
        <w:t xml:space="preserve">  </w:t>
      </w:r>
    </w:p>
    <w:p w:rsidR="00BA0A76" w:rsidRDefault="00BA0A76" w:rsidP="00AD45C4">
      <w:pPr>
        <w:pStyle w:val="a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E43B57">
        <w:rPr>
          <w:color w:val="000000"/>
          <w:sz w:val="28"/>
          <w:szCs w:val="28"/>
        </w:rPr>
        <w:t xml:space="preserve">1. Утвердить «Порядок обжалования муниципальных правовых актов, принятых в </w:t>
      </w:r>
      <w:r w:rsidR="00AD45C4">
        <w:rPr>
          <w:color w:val="000000"/>
          <w:sz w:val="28"/>
          <w:szCs w:val="28"/>
        </w:rPr>
        <w:t xml:space="preserve"> Администрации </w:t>
      </w:r>
      <w:r w:rsidR="00260AD5">
        <w:rPr>
          <w:color w:val="000000"/>
          <w:sz w:val="28"/>
          <w:szCs w:val="28"/>
        </w:rPr>
        <w:t>Никольского</w:t>
      </w:r>
      <w:r w:rsidR="00AD45C4">
        <w:rPr>
          <w:color w:val="000000"/>
          <w:sz w:val="28"/>
          <w:szCs w:val="28"/>
        </w:rPr>
        <w:t xml:space="preserve"> сельсовета Щигровского района Курской области</w:t>
      </w:r>
      <w:r w:rsidRPr="00E43B57">
        <w:rPr>
          <w:color w:val="000000"/>
          <w:sz w:val="28"/>
          <w:szCs w:val="28"/>
        </w:rPr>
        <w:t>», согласно приложению.</w:t>
      </w:r>
    </w:p>
    <w:p w:rsidR="00AD45C4" w:rsidRPr="00E43B57" w:rsidRDefault="00AD45C4" w:rsidP="00AD45C4">
      <w:pPr>
        <w:pStyle w:val="a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</w:p>
    <w:p w:rsidR="00BA0A76" w:rsidRPr="00E43B57" w:rsidRDefault="00BA0A76" w:rsidP="00AD45C4">
      <w:pPr>
        <w:pStyle w:val="a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E43B57">
        <w:rPr>
          <w:color w:val="000000"/>
          <w:sz w:val="28"/>
          <w:szCs w:val="28"/>
        </w:rPr>
        <w:t xml:space="preserve">2. </w:t>
      </w:r>
      <w:r w:rsidR="00AD45C4">
        <w:rPr>
          <w:color w:val="000000"/>
          <w:sz w:val="28"/>
          <w:szCs w:val="28"/>
        </w:rPr>
        <w:t>Обнародовать</w:t>
      </w:r>
      <w:r w:rsidRPr="00E43B57">
        <w:rPr>
          <w:color w:val="000000"/>
          <w:sz w:val="28"/>
          <w:szCs w:val="28"/>
        </w:rPr>
        <w:t xml:space="preserve"> настоящее постановление </w:t>
      </w:r>
      <w:r w:rsidR="00AD45C4">
        <w:rPr>
          <w:color w:val="000000"/>
          <w:sz w:val="28"/>
          <w:szCs w:val="28"/>
        </w:rPr>
        <w:t xml:space="preserve"> </w:t>
      </w:r>
      <w:r w:rsidRPr="00E43B57">
        <w:rPr>
          <w:color w:val="000000"/>
          <w:sz w:val="28"/>
          <w:szCs w:val="28"/>
        </w:rPr>
        <w:t xml:space="preserve">на информационном стенде Администрации </w:t>
      </w:r>
      <w:r w:rsidR="00260AD5">
        <w:rPr>
          <w:color w:val="000000"/>
          <w:sz w:val="28"/>
          <w:szCs w:val="28"/>
        </w:rPr>
        <w:t>Никольского</w:t>
      </w:r>
      <w:r w:rsidR="00AD45C4">
        <w:rPr>
          <w:color w:val="000000"/>
          <w:sz w:val="28"/>
          <w:szCs w:val="28"/>
        </w:rPr>
        <w:t xml:space="preserve"> сельсовета</w:t>
      </w:r>
      <w:r w:rsidRPr="00E43B57">
        <w:rPr>
          <w:color w:val="000000"/>
          <w:sz w:val="28"/>
          <w:szCs w:val="28"/>
        </w:rPr>
        <w:t>.</w:t>
      </w:r>
    </w:p>
    <w:p w:rsidR="00BA0A76" w:rsidRDefault="00BA0A76" w:rsidP="00BA0A7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AD45C4" w:rsidRDefault="00AD45C4" w:rsidP="00BA0A7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BA0A76" w:rsidRPr="00AD45C4" w:rsidRDefault="00AD45C4" w:rsidP="00260AD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AD45C4">
        <w:rPr>
          <w:color w:val="000000"/>
          <w:sz w:val="28"/>
          <w:szCs w:val="28"/>
        </w:rPr>
        <w:t xml:space="preserve">Глава </w:t>
      </w:r>
      <w:r w:rsidR="00260AD5">
        <w:rPr>
          <w:color w:val="000000"/>
          <w:sz w:val="28"/>
          <w:szCs w:val="28"/>
        </w:rPr>
        <w:t>Никольского</w:t>
      </w:r>
      <w:r w:rsidRPr="00AD45C4">
        <w:rPr>
          <w:color w:val="000000"/>
          <w:sz w:val="28"/>
          <w:szCs w:val="28"/>
        </w:rPr>
        <w:t xml:space="preserve"> сельсовета </w:t>
      </w:r>
      <w:r w:rsidR="00787958">
        <w:rPr>
          <w:color w:val="000000"/>
          <w:sz w:val="28"/>
          <w:szCs w:val="28"/>
        </w:rPr>
        <w:t xml:space="preserve"> </w:t>
      </w:r>
      <w:r w:rsidR="00260AD5">
        <w:rPr>
          <w:color w:val="000000"/>
          <w:sz w:val="28"/>
          <w:szCs w:val="28"/>
        </w:rPr>
        <w:t xml:space="preserve">                                       А.А.Степанова</w:t>
      </w:r>
    </w:p>
    <w:p w:rsidR="00BA0A76" w:rsidRPr="00AD45C4" w:rsidRDefault="00AD45C4" w:rsidP="00BA0A7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BA0A76" w:rsidRPr="00E43B57" w:rsidRDefault="00BA0A76" w:rsidP="00BA0A76">
      <w:pPr>
        <w:ind w:firstLine="5600"/>
        <w:jc w:val="center"/>
        <w:rPr>
          <w:sz w:val="28"/>
          <w:szCs w:val="28"/>
        </w:rPr>
      </w:pPr>
      <w:r w:rsidRPr="00E43B57">
        <w:rPr>
          <w:sz w:val="28"/>
          <w:szCs w:val="28"/>
        </w:rPr>
        <w:t xml:space="preserve">             </w:t>
      </w:r>
    </w:p>
    <w:p w:rsidR="00BA0A76" w:rsidRPr="00E43B57" w:rsidRDefault="00BA0A76" w:rsidP="00BA0A76">
      <w:pPr>
        <w:rPr>
          <w:sz w:val="28"/>
          <w:szCs w:val="28"/>
        </w:rPr>
      </w:pPr>
    </w:p>
    <w:p w:rsidR="00BA0A76" w:rsidRPr="00E43B57" w:rsidRDefault="00BA0A76" w:rsidP="00BA0A76">
      <w:pPr>
        <w:rPr>
          <w:sz w:val="28"/>
          <w:szCs w:val="28"/>
        </w:rPr>
      </w:pPr>
    </w:p>
    <w:p w:rsidR="00260AD5" w:rsidRDefault="00BA0A76" w:rsidP="00AD45C4">
      <w:pPr>
        <w:jc w:val="right"/>
        <w:rPr>
          <w:sz w:val="28"/>
          <w:szCs w:val="28"/>
        </w:rPr>
      </w:pPr>
      <w:r w:rsidRPr="00AD45C4">
        <w:rPr>
          <w:sz w:val="28"/>
          <w:szCs w:val="28"/>
        </w:rPr>
        <w:t xml:space="preserve">                                                                                                  </w:t>
      </w:r>
    </w:p>
    <w:p w:rsidR="00260AD5" w:rsidRDefault="00260AD5" w:rsidP="00AD45C4">
      <w:pPr>
        <w:jc w:val="right"/>
        <w:rPr>
          <w:sz w:val="28"/>
          <w:szCs w:val="28"/>
        </w:rPr>
      </w:pPr>
    </w:p>
    <w:p w:rsidR="00260AD5" w:rsidRDefault="00260AD5" w:rsidP="00AD45C4">
      <w:pPr>
        <w:jc w:val="right"/>
        <w:rPr>
          <w:sz w:val="28"/>
          <w:szCs w:val="28"/>
        </w:rPr>
      </w:pPr>
    </w:p>
    <w:p w:rsidR="00BA0A76" w:rsidRPr="00AD45C4" w:rsidRDefault="00BA0A76" w:rsidP="00AD45C4">
      <w:pPr>
        <w:jc w:val="right"/>
        <w:rPr>
          <w:sz w:val="28"/>
          <w:szCs w:val="28"/>
        </w:rPr>
      </w:pPr>
      <w:r w:rsidRPr="00AD45C4">
        <w:rPr>
          <w:sz w:val="28"/>
          <w:szCs w:val="28"/>
        </w:rPr>
        <w:lastRenderedPageBreak/>
        <w:t>Приложение</w:t>
      </w:r>
    </w:p>
    <w:p w:rsidR="00BA0A76" w:rsidRPr="00AD45C4" w:rsidRDefault="00BA0A76" w:rsidP="00AD45C4">
      <w:pPr>
        <w:jc w:val="right"/>
        <w:rPr>
          <w:sz w:val="28"/>
          <w:szCs w:val="28"/>
        </w:rPr>
      </w:pP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  <w:t>к постановлению Администрации</w:t>
      </w:r>
    </w:p>
    <w:p w:rsidR="00BA0A76" w:rsidRDefault="00BA0A76" w:rsidP="00AD45C4">
      <w:pPr>
        <w:jc w:val="right"/>
        <w:rPr>
          <w:sz w:val="28"/>
          <w:szCs w:val="28"/>
        </w:rPr>
      </w:pP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="00AD45C4">
        <w:rPr>
          <w:sz w:val="28"/>
          <w:szCs w:val="28"/>
        </w:rPr>
        <w:t xml:space="preserve"> </w:t>
      </w:r>
      <w:r w:rsidR="00260AD5">
        <w:rPr>
          <w:sz w:val="28"/>
          <w:szCs w:val="28"/>
        </w:rPr>
        <w:t>Никольского</w:t>
      </w:r>
      <w:r w:rsidR="00AD45C4">
        <w:rPr>
          <w:sz w:val="28"/>
          <w:szCs w:val="28"/>
        </w:rPr>
        <w:t xml:space="preserve"> сельсовета</w:t>
      </w:r>
    </w:p>
    <w:p w:rsidR="00AD45C4" w:rsidRDefault="00AD45C4" w:rsidP="00AD45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Щигровского района </w:t>
      </w:r>
    </w:p>
    <w:p w:rsidR="00AD45C4" w:rsidRDefault="00AD45C4" w:rsidP="00AD45C4">
      <w:pPr>
        <w:jc w:val="right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AD45C4" w:rsidRPr="00AD45C4" w:rsidRDefault="00260AD5" w:rsidP="00AD45C4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AD45C4">
        <w:rPr>
          <w:sz w:val="28"/>
          <w:szCs w:val="28"/>
        </w:rPr>
        <w:t>т _________ № ___</w:t>
      </w:r>
    </w:p>
    <w:p w:rsidR="00BA0A76" w:rsidRPr="00AD45C4" w:rsidRDefault="00BA0A76" w:rsidP="00AD45C4">
      <w:pPr>
        <w:pStyle w:val="title"/>
        <w:ind w:left="708" w:firstLine="708"/>
        <w:jc w:val="right"/>
        <w:rPr>
          <w:sz w:val="28"/>
          <w:szCs w:val="28"/>
        </w:rPr>
      </w:pP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  <w:r w:rsidRPr="00AD45C4">
        <w:rPr>
          <w:sz w:val="28"/>
          <w:szCs w:val="28"/>
        </w:rPr>
        <w:tab/>
      </w:r>
    </w:p>
    <w:p w:rsidR="00BA0A76" w:rsidRPr="00E43B57" w:rsidRDefault="00BA0A76" w:rsidP="00BA0A76">
      <w:pPr>
        <w:pStyle w:val="title"/>
        <w:ind w:left="708" w:firstLine="708"/>
        <w:rPr>
          <w:b/>
          <w:sz w:val="28"/>
          <w:szCs w:val="28"/>
        </w:rPr>
      </w:pPr>
      <w:r w:rsidRPr="00E43B57">
        <w:rPr>
          <w:b/>
          <w:sz w:val="28"/>
          <w:szCs w:val="28"/>
        </w:rPr>
        <w:t>Порядок обжалования муниципальных правовых актов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В соответствии с </w:t>
      </w:r>
      <w:r w:rsidRPr="00AD45C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E43B57">
        <w:rPr>
          <w:sz w:val="28"/>
          <w:szCs w:val="28"/>
        </w:rPr>
        <w:t xml:space="preserve"> 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муниципальные правовые акты. </w:t>
      </w:r>
    </w:p>
    <w:p w:rsidR="00BA0A76" w:rsidRPr="00E43B57" w:rsidRDefault="00BA0A76" w:rsidP="00BA0A76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В систему муниципальных правовых актов входят:</w:t>
      </w:r>
    </w:p>
    <w:p w:rsidR="00BA0A76" w:rsidRPr="00E43B57" w:rsidRDefault="00BA0A76" w:rsidP="00AD45C4">
      <w:pPr>
        <w:numPr>
          <w:ilvl w:val="0"/>
          <w:numId w:val="1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Устав муниципального образования, правовые акты, принятые на местном референдуме (сходе граждан);</w:t>
      </w:r>
    </w:p>
    <w:p w:rsidR="00BA0A76" w:rsidRPr="00E43B57" w:rsidRDefault="00BA0A76" w:rsidP="00AD45C4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Нормативные и иные правовые акты </w:t>
      </w:r>
      <w:r w:rsidR="00AD45C4">
        <w:rPr>
          <w:sz w:val="28"/>
          <w:szCs w:val="28"/>
        </w:rPr>
        <w:t xml:space="preserve"> Собрания депутатов </w:t>
      </w:r>
      <w:r w:rsidR="00260AD5">
        <w:rPr>
          <w:sz w:val="28"/>
          <w:szCs w:val="28"/>
        </w:rPr>
        <w:t>Никольского</w:t>
      </w:r>
      <w:r w:rsidR="00AD45C4">
        <w:rPr>
          <w:sz w:val="28"/>
          <w:szCs w:val="28"/>
        </w:rPr>
        <w:t xml:space="preserve"> сельсовета Щигровского района Курской области</w:t>
      </w:r>
      <w:r w:rsidRPr="00E43B57">
        <w:rPr>
          <w:sz w:val="28"/>
          <w:szCs w:val="28"/>
        </w:rPr>
        <w:t>;</w:t>
      </w:r>
    </w:p>
    <w:p w:rsidR="00BA0A76" w:rsidRPr="00E43B57" w:rsidRDefault="00BA0A76" w:rsidP="00AD45C4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Право</w:t>
      </w:r>
      <w:r w:rsidR="00AD45C4">
        <w:rPr>
          <w:sz w:val="28"/>
          <w:szCs w:val="28"/>
        </w:rPr>
        <w:t xml:space="preserve">вые акты </w:t>
      </w:r>
      <w:r w:rsidRPr="00E43B57">
        <w:rPr>
          <w:sz w:val="28"/>
          <w:szCs w:val="28"/>
        </w:rPr>
        <w:t>местной администрации и иных органов местного самоуправления и должностных лиц местного самоуправления, предусмотренных уставом муниципального образования.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Устав муниципального образования 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территории муниципального образования.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Иные муниципальные правовые акты не должны противоречить уставу муниципального образования и правовым актам, принятым на местном референдуме (сходе граждан). 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E43B57">
        <w:rPr>
          <w:sz w:val="28"/>
          <w:szCs w:val="28"/>
        </w:rPr>
        <w:t>В соответствии со ст.48 ФЗ от 06.10.2003 № 131-ФЗ «Об общих принципах организации местного самоуправления в Российской Федерации»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</w:t>
      </w:r>
      <w:proofErr w:type="gramEnd"/>
      <w:r w:rsidRPr="00E43B57">
        <w:rPr>
          <w:sz w:val="28"/>
          <w:szCs w:val="28"/>
        </w:rPr>
        <w:t xml:space="preserve"> </w:t>
      </w:r>
      <w:proofErr w:type="gramStart"/>
      <w:r w:rsidRPr="00E43B57">
        <w:rPr>
          <w:sz w:val="28"/>
          <w:szCs w:val="28"/>
        </w:rPr>
        <w:t xml:space="preserve">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</w:t>
      </w:r>
      <w:r w:rsidRPr="00E43B57">
        <w:rPr>
          <w:sz w:val="28"/>
          <w:szCs w:val="28"/>
        </w:rPr>
        <w:lastRenderedPageBreak/>
        <w:t>государственных полномочий, переданных им федеральными законами и законами субъектов Российской Федерации, - уполномоченным органом государственной власти Российской Федерации.</w:t>
      </w:r>
      <w:proofErr w:type="gramEnd"/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Гражданское законодательство Российской Федерации разделяет муниципальные правовые акты </w:t>
      </w:r>
      <w:proofErr w:type="gramStart"/>
      <w:r w:rsidRPr="00E43B57">
        <w:rPr>
          <w:sz w:val="28"/>
          <w:szCs w:val="28"/>
        </w:rPr>
        <w:t>на</w:t>
      </w:r>
      <w:proofErr w:type="gramEnd"/>
      <w:r w:rsidRPr="00E43B57">
        <w:rPr>
          <w:sz w:val="28"/>
          <w:szCs w:val="28"/>
        </w:rPr>
        <w:t xml:space="preserve"> нормативные и ненормативные.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 w:rsidRPr="00E43B57">
        <w:rPr>
          <w:rStyle w:val="a5"/>
          <w:sz w:val="28"/>
          <w:szCs w:val="28"/>
        </w:rPr>
        <w:t>Нормативные правовые акты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Нормативный правовой акт - это письменный официальный документ, принятый (изданный) в установленном порядке правомочным органом местного самоуправления или должностным лицом и направленный на установление, изменение или отмену правовых норм, направленных на урегулирование общественных отношений либо на изменение или прекращение существующих правоотношений. В свою очередь, под правовой нормой принято понимать общеобязательное предписание постоянного или временного характера, рассчитанное на многократное применение в отношении неопределенного круга лиц.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Порядок обжалования нормативных правовых актов закреплен в Гражданском процессуальном кодексе Российской Федерации (далее - ГПК РФ) и Арбитражном процессуальном кодексе Российской Федерации (АПК РФ).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В соответствии с требованиями ГПК РФ гражданин, организация, считающие, что </w:t>
      </w:r>
      <w:r w:rsidR="00A22B84">
        <w:rPr>
          <w:sz w:val="28"/>
          <w:szCs w:val="28"/>
        </w:rPr>
        <w:t>в принятом и опубликованно</w:t>
      </w:r>
      <w:r w:rsidRPr="00E43B57">
        <w:rPr>
          <w:sz w:val="28"/>
          <w:szCs w:val="28"/>
        </w:rPr>
        <w:t xml:space="preserve">м в </w:t>
      </w:r>
      <w:r w:rsidR="00A22B84">
        <w:rPr>
          <w:sz w:val="28"/>
          <w:szCs w:val="28"/>
        </w:rPr>
        <w:t>установленном порядке нормативном правовом акте</w:t>
      </w:r>
      <w:r w:rsidRPr="00E43B57">
        <w:rPr>
          <w:sz w:val="28"/>
          <w:szCs w:val="28"/>
        </w:rPr>
        <w:t xml:space="preserve"> органа местного самоуправления или</w:t>
      </w:r>
      <w:r w:rsidR="00A22B84">
        <w:rPr>
          <w:sz w:val="28"/>
          <w:szCs w:val="28"/>
        </w:rPr>
        <w:t xml:space="preserve"> должностного лица нарушаются их</w:t>
      </w:r>
      <w:r w:rsidRPr="00E43B57">
        <w:rPr>
          <w:sz w:val="28"/>
          <w:szCs w:val="28"/>
        </w:rPr>
        <w:t xml:space="preserve"> права и свободы, гарантированные Конституцией Российской Федерации, законами и другими нормативными правовыми актами, вправе обратиться в суд с заявлением о признании этого </w:t>
      </w:r>
      <w:proofErr w:type="gramStart"/>
      <w:r w:rsidRPr="00E43B57">
        <w:rPr>
          <w:sz w:val="28"/>
          <w:szCs w:val="28"/>
        </w:rPr>
        <w:t>акта</w:t>
      </w:r>
      <w:proofErr w:type="gramEnd"/>
      <w:r w:rsidRPr="00E43B57">
        <w:rPr>
          <w:sz w:val="28"/>
          <w:szCs w:val="28"/>
        </w:rPr>
        <w:t xml:space="preserve"> противоречащим закону полностью или в части.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Заявления об оспаривании нормативных правовых актов органов местного самоуправления или должностного лица подаются по подсудности установленной статьей 24 ГПК РФ в районный суд в качестве суда первой инстанции. В районный суд заявление подается по месту нахождения органа местного самоуправления</w:t>
      </w:r>
      <w:r w:rsidR="00A22B84">
        <w:rPr>
          <w:sz w:val="28"/>
          <w:szCs w:val="28"/>
        </w:rPr>
        <w:t xml:space="preserve"> или должностного лица, принявшего</w:t>
      </w:r>
      <w:r w:rsidRPr="00E43B57">
        <w:rPr>
          <w:sz w:val="28"/>
          <w:szCs w:val="28"/>
        </w:rPr>
        <w:t xml:space="preserve"> нормативный правовой акт.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Заявление об оспаривании нормативного правового акта должно соответствовать требованиям, предусмотренным статьей 131 ГПК РФ (требования к форме и содержанию искового заявления) и содержать дополнительные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нарушаются этим актом или его частью.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 Подача заявления об оспаривании нормативного правового а</w:t>
      </w:r>
      <w:r w:rsidR="00A22B84">
        <w:rPr>
          <w:sz w:val="28"/>
          <w:szCs w:val="28"/>
        </w:rPr>
        <w:t>кта в суд</w:t>
      </w:r>
      <w:r w:rsidRPr="00E43B57">
        <w:rPr>
          <w:sz w:val="28"/>
          <w:szCs w:val="28"/>
        </w:rPr>
        <w:t xml:space="preserve"> не приостанавливает действие оспариваемого нормативного правового акта.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Заявление об оспаривании нормативного правового акта рассматривается судом в течение одного месяца.</w:t>
      </w:r>
    </w:p>
    <w:p w:rsidR="00BA0A76" w:rsidRPr="00E43B57" w:rsidRDefault="00A22B84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="00BA0A76" w:rsidRPr="00E43B57">
        <w:rPr>
          <w:sz w:val="28"/>
          <w:szCs w:val="28"/>
        </w:rPr>
        <w:t xml:space="preserve"> необходимо иметь в виду, что отказ лица, обратившегося в суд, от своего требования не влечет за собой прекращение производства по делу.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lastRenderedPageBreak/>
        <w:t>По результатам рассмотрения заявления суд выносит решение:</w:t>
      </w:r>
    </w:p>
    <w:p w:rsidR="00BA0A76" w:rsidRPr="00E43B57" w:rsidRDefault="00BA0A76" w:rsidP="00AD45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признав, что оспариваемый нормативный правовой акт не противоречит федеральному закону или другому нормативному правовому акту, имеющим большую юридическую силу, принимает решение об отказе в удовлетворении соответствующего заявления;</w:t>
      </w:r>
    </w:p>
    <w:p w:rsidR="00BA0A76" w:rsidRPr="00E43B57" w:rsidRDefault="00BA0A76" w:rsidP="00AD45C4">
      <w:pPr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установив, что оспариваемый нормативный правовой акт или его часть противоречит федеральному закону либо другому нормативному правовому акту, имеющим большую юридическую силу, суд признает нормативный правовой акт недействующим полностью или в части со дня его принятия или иного указанного судом времени. 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Решение суда о признании нормативного правового акта или его части недействующими вступает в законную силу по истечении срока на апелляционное или касс</w:t>
      </w:r>
      <w:r w:rsidR="004F05DE">
        <w:rPr>
          <w:sz w:val="28"/>
          <w:szCs w:val="28"/>
        </w:rPr>
        <w:t>ационного обжалование (в течени</w:t>
      </w:r>
      <w:proofErr w:type="gramStart"/>
      <w:r w:rsidR="004F05DE">
        <w:rPr>
          <w:sz w:val="28"/>
          <w:szCs w:val="28"/>
        </w:rPr>
        <w:t>и</w:t>
      </w:r>
      <w:proofErr w:type="gramEnd"/>
      <w:r w:rsidRPr="00E43B57">
        <w:rPr>
          <w:sz w:val="28"/>
          <w:szCs w:val="28"/>
        </w:rPr>
        <w:t xml:space="preserve"> десяти дней со дня принятия решения в окончательной форме), если они не были обжалованы и влечет за собой утрату силы этого нормативного правового акта или его части, а также других нормативный правовых актов, основанных на признанном недействующим нормативном правовом акте или </w:t>
      </w:r>
      <w:proofErr w:type="gramStart"/>
      <w:r w:rsidRPr="00E43B57">
        <w:rPr>
          <w:sz w:val="28"/>
          <w:szCs w:val="28"/>
        </w:rPr>
        <w:t>воспроизводящих</w:t>
      </w:r>
      <w:proofErr w:type="gramEnd"/>
      <w:r w:rsidRPr="00E43B57">
        <w:rPr>
          <w:sz w:val="28"/>
          <w:szCs w:val="28"/>
        </w:rPr>
        <w:t xml:space="preserve"> его содержание. Такое решение суда или сообщение о решении после вступления его в законную силу публикуется в печатном издании, в котором был официально опубликован нормативный правовой акт. В случае</w:t>
      </w:r>
      <w:proofErr w:type="gramStart"/>
      <w:r w:rsidRPr="00E43B57">
        <w:rPr>
          <w:sz w:val="28"/>
          <w:szCs w:val="28"/>
        </w:rPr>
        <w:t>,</w:t>
      </w:r>
      <w:proofErr w:type="gramEnd"/>
      <w:r w:rsidRPr="00E43B57">
        <w:rPr>
          <w:sz w:val="28"/>
          <w:szCs w:val="28"/>
        </w:rPr>
        <w:t xml:space="preserve"> если данное печатное издание прекратило свою деятельность, такое решение или сообщение публикуется в другом печатном издании, в котором публикуются нормативные правовые акты соответствующего органа местного самоуправления или должностного лица.</w:t>
      </w:r>
      <w:r w:rsidRPr="00E43B57">
        <w:rPr>
          <w:sz w:val="28"/>
          <w:szCs w:val="28"/>
        </w:rPr>
        <w:br/>
      </w:r>
      <w:r w:rsidRPr="00E43B57">
        <w:rPr>
          <w:sz w:val="28"/>
          <w:szCs w:val="28"/>
        </w:rPr>
        <w:br/>
        <w:t xml:space="preserve">            В случае подачи кассационной жалобы решение суда, если оно не отменено, вступает в законную силу после рассмотрения судом кассационной инстанции.</w:t>
      </w:r>
      <w:r w:rsidRPr="00E43B57">
        <w:rPr>
          <w:sz w:val="28"/>
          <w:szCs w:val="28"/>
        </w:rPr>
        <w:br/>
      </w:r>
      <w:r w:rsidRPr="00E43B57">
        <w:rPr>
          <w:sz w:val="28"/>
          <w:szCs w:val="28"/>
        </w:rPr>
        <w:br/>
        <w:t xml:space="preserve">            Также 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 </w:t>
      </w:r>
      <w:proofErr w:type="gramStart"/>
      <w:r w:rsidRPr="00E43B57">
        <w:rPr>
          <w:sz w:val="28"/>
          <w:szCs w:val="28"/>
        </w:rPr>
        <w:t>по</w:t>
      </w:r>
      <w:proofErr w:type="gramEnd"/>
      <w:r w:rsidRPr="00E43B57">
        <w:rPr>
          <w:sz w:val="28"/>
          <w:szCs w:val="28"/>
        </w:rPr>
        <w:t xml:space="preserve"> </w:t>
      </w:r>
      <w:proofErr w:type="gramStart"/>
      <w:r w:rsidRPr="00E43B57">
        <w:rPr>
          <w:sz w:val="28"/>
          <w:szCs w:val="28"/>
        </w:rPr>
        <w:t>общим</w:t>
      </w:r>
      <w:proofErr w:type="gramEnd"/>
      <w:r w:rsidRPr="00E43B57">
        <w:rPr>
          <w:sz w:val="28"/>
          <w:szCs w:val="28"/>
        </w:rPr>
        <w:t xml:space="preserve"> правилам искового производства, указанным в разделе 11 АПК РФ и порядке, предусмотренном АПК РФ. Дела об оспаривании нормативных правовых актов рассматриваются в арбитражном суде, если их рассмотрение в соответствии с федеральным законом отнесено к компетенции арбитражных судов.</w:t>
      </w:r>
      <w:r w:rsidRPr="00E43B57">
        <w:rPr>
          <w:sz w:val="28"/>
          <w:szCs w:val="28"/>
        </w:rPr>
        <w:br/>
      </w:r>
      <w:r w:rsidRPr="00E43B57">
        <w:rPr>
          <w:sz w:val="28"/>
          <w:szCs w:val="28"/>
        </w:rPr>
        <w:br/>
        <w:t xml:space="preserve">            Дело об оспаривании нормативного правового акта рассматривается коллегиальным составом судей в срок, не превышающий двух месяцев со дня поступления заявления в суд, включая срок на подготовку дела к судебному разбирательству и принятие решения по делу.</w:t>
      </w:r>
      <w:r w:rsidRPr="00E43B57">
        <w:rPr>
          <w:sz w:val="28"/>
          <w:szCs w:val="28"/>
        </w:rPr>
        <w:br/>
      </w:r>
      <w:r w:rsidRPr="00E43B57">
        <w:rPr>
          <w:sz w:val="28"/>
          <w:szCs w:val="28"/>
        </w:rPr>
        <w:br/>
        <w:t xml:space="preserve">           Заявление о признании нормативного правового акта недействующим должно соответствовать требованиям, предусмотренным частью 1, пунктами 1, 2 и 10 части 2, частью 3 статьи 125 АПК РФ. В заявлении должны быть также указаны:</w:t>
      </w:r>
    </w:p>
    <w:p w:rsidR="00BA0A76" w:rsidRPr="00E43B57" w:rsidRDefault="00BA0A76" w:rsidP="00AD45C4">
      <w:pPr>
        <w:numPr>
          <w:ilvl w:val="0"/>
          <w:numId w:val="3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наименование органа местного самоуправления, должностного лица, </w:t>
      </w:r>
      <w:proofErr w:type="gramStart"/>
      <w:r w:rsidRPr="00E43B57">
        <w:rPr>
          <w:sz w:val="28"/>
          <w:szCs w:val="28"/>
        </w:rPr>
        <w:t>принявших</w:t>
      </w:r>
      <w:proofErr w:type="gramEnd"/>
      <w:r w:rsidRPr="00E43B57">
        <w:rPr>
          <w:sz w:val="28"/>
          <w:szCs w:val="28"/>
        </w:rPr>
        <w:t xml:space="preserve"> оспариваемый нормативный правовой акт;</w:t>
      </w:r>
    </w:p>
    <w:p w:rsidR="00BA0A76" w:rsidRPr="00E43B57" w:rsidRDefault="00BA0A76" w:rsidP="00AD45C4">
      <w:pPr>
        <w:numPr>
          <w:ilvl w:val="0"/>
          <w:numId w:val="3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lastRenderedPageBreak/>
        <w:t>название, номер, дата принятия, источник опубликования и иные данные об оспаривании нормативном правовом акте;</w:t>
      </w:r>
    </w:p>
    <w:p w:rsidR="00BA0A76" w:rsidRPr="00E43B57" w:rsidRDefault="00BA0A76" w:rsidP="00AD45C4">
      <w:pPr>
        <w:numPr>
          <w:ilvl w:val="0"/>
          <w:numId w:val="3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права и законные интересы заявителя, которые, по его мнению, нарушаются этим оспариваемым актом или его отдельными положениями;</w:t>
      </w:r>
    </w:p>
    <w:p w:rsidR="00BA0A76" w:rsidRPr="00E43B57" w:rsidRDefault="00BA0A76" w:rsidP="00AD45C4">
      <w:pPr>
        <w:numPr>
          <w:ilvl w:val="0"/>
          <w:numId w:val="3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название нормативного правового акта, который имеет большую юридическую силу и на соответствие которому надлежит проверить оспариваемый акт или его отдельные положения;</w:t>
      </w:r>
    </w:p>
    <w:p w:rsidR="00BA0A76" w:rsidRPr="00E43B57" w:rsidRDefault="00BA0A76" w:rsidP="00260AD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требование заявителя о признании оспариваемого акта </w:t>
      </w:r>
      <w:proofErr w:type="gramStart"/>
      <w:r w:rsidRPr="00E43B57">
        <w:rPr>
          <w:sz w:val="28"/>
          <w:szCs w:val="28"/>
        </w:rPr>
        <w:t>недействующим</w:t>
      </w:r>
      <w:proofErr w:type="gramEnd"/>
      <w:r w:rsidRPr="00E43B57">
        <w:rPr>
          <w:sz w:val="28"/>
          <w:szCs w:val="28"/>
        </w:rPr>
        <w:t>;</w:t>
      </w:r>
    </w:p>
    <w:p w:rsidR="00BA0A76" w:rsidRPr="00E43B57" w:rsidRDefault="00BA0A76" w:rsidP="00260AD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перечень прилагаемых документов.</w:t>
      </w:r>
    </w:p>
    <w:p w:rsidR="00BA0A76" w:rsidRPr="00E43B57" w:rsidRDefault="00BA0A76" w:rsidP="00260A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            К заявлению прилагаются документы, указанные в пунктах 1 - 5 статьи 126 АПК РФ, а также текст оспариваемого нормативного правового акта.</w:t>
      </w:r>
      <w:r w:rsidRPr="00E43B57">
        <w:rPr>
          <w:sz w:val="28"/>
          <w:szCs w:val="28"/>
        </w:rPr>
        <w:br/>
      </w:r>
      <w:r w:rsidRPr="00E43B57">
        <w:rPr>
          <w:sz w:val="28"/>
          <w:szCs w:val="28"/>
        </w:rPr>
        <w:br/>
        <w:t xml:space="preserve">           Подача заявления в арбитражный суд не приостанавливает действие оспариваемого нормативного правового акта.</w:t>
      </w:r>
      <w:r w:rsidRPr="00E43B57">
        <w:rPr>
          <w:sz w:val="28"/>
          <w:szCs w:val="28"/>
        </w:rPr>
        <w:br/>
      </w:r>
      <w:r w:rsidRPr="00E43B57">
        <w:rPr>
          <w:sz w:val="28"/>
          <w:szCs w:val="28"/>
        </w:rPr>
        <w:br/>
        <w:t xml:space="preserve">           Отказ заинтересованного лица, обратившегося в арбитражный суд с заявлением об оспаривании нормативного правового акта, от своего требования, признание требования органом или лицом, которые приняли оспариваемый акт, не препятствуют рассмотрению арбитражным судо</w:t>
      </w:r>
      <w:r w:rsidR="00260AD5">
        <w:rPr>
          <w:sz w:val="28"/>
          <w:szCs w:val="28"/>
        </w:rPr>
        <w:t>м дела по существу.</w:t>
      </w:r>
      <w:r w:rsidR="00260AD5">
        <w:rPr>
          <w:sz w:val="28"/>
          <w:szCs w:val="28"/>
        </w:rPr>
        <w:br/>
      </w:r>
      <w:r w:rsidRPr="00E43B57">
        <w:rPr>
          <w:sz w:val="28"/>
          <w:szCs w:val="28"/>
        </w:rPr>
        <w:t>Арбитражный суд не связан доводами, содержащимися в заявлении об оспаривании нормативного правового акта, и проверяет оспариваемое положен</w:t>
      </w:r>
      <w:r w:rsidR="00260AD5">
        <w:rPr>
          <w:sz w:val="28"/>
          <w:szCs w:val="28"/>
        </w:rPr>
        <w:t>ие в полном объеме.</w:t>
      </w:r>
      <w:r w:rsidR="00260AD5">
        <w:rPr>
          <w:sz w:val="28"/>
          <w:szCs w:val="28"/>
        </w:rPr>
        <w:br/>
      </w:r>
      <w:r w:rsidRPr="00E43B57">
        <w:rPr>
          <w:sz w:val="28"/>
          <w:szCs w:val="28"/>
        </w:rPr>
        <w:t>По результатам рассмотрения дела об оспаривании нормативного правового акта арбитражный суд принимает одно из решений:</w:t>
      </w:r>
    </w:p>
    <w:p w:rsidR="00BA0A76" w:rsidRPr="00E43B57" w:rsidRDefault="00BA0A76" w:rsidP="00AD45C4">
      <w:pPr>
        <w:numPr>
          <w:ilvl w:val="0"/>
          <w:numId w:val="4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о признании оспариваемого акта или отдельный его положений </w:t>
      </w:r>
      <w:proofErr w:type="gramStart"/>
      <w:r w:rsidRPr="00E43B57">
        <w:rPr>
          <w:sz w:val="28"/>
          <w:szCs w:val="28"/>
        </w:rPr>
        <w:t>соответствующими</w:t>
      </w:r>
      <w:proofErr w:type="gramEnd"/>
      <w:r w:rsidRPr="00E43B57">
        <w:rPr>
          <w:sz w:val="28"/>
          <w:szCs w:val="28"/>
        </w:rPr>
        <w:t xml:space="preserve"> иному нормативному правовому акту, имеющему большую юридическую силу;</w:t>
      </w:r>
    </w:p>
    <w:p w:rsidR="00BA0A76" w:rsidRPr="00E43B57" w:rsidRDefault="00BA0A76" w:rsidP="00AD45C4">
      <w:pPr>
        <w:numPr>
          <w:ilvl w:val="0"/>
          <w:numId w:val="4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признании оспариваемого нормативного правового акта или отдельных его положений не </w:t>
      </w:r>
      <w:proofErr w:type="gramStart"/>
      <w:r w:rsidRPr="00E43B57">
        <w:rPr>
          <w:sz w:val="28"/>
          <w:szCs w:val="28"/>
        </w:rPr>
        <w:t>соответствующими</w:t>
      </w:r>
      <w:proofErr w:type="gramEnd"/>
      <w:r w:rsidRPr="00E43B57">
        <w:rPr>
          <w:sz w:val="28"/>
          <w:szCs w:val="28"/>
        </w:rPr>
        <w:t xml:space="preserve"> иному нормативному правовому акту, имеющему большую юридическую силу, и не действующими полностью или в части;</w:t>
      </w:r>
    </w:p>
    <w:p w:rsidR="00BA0A76" w:rsidRPr="00E43B57" w:rsidRDefault="00BA0A76" w:rsidP="00260A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Решение арбитражного суда по делу об оспаривании нормативного правового акта вступает в законную силу немедленно после его принятия.</w:t>
      </w:r>
    </w:p>
    <w:p w:rsidR="00BA0A76" w:rsidRPr="00E43B57" w:rsidRDefault="00BA0A76" w:rsidP="00260A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43B57">
        <w:rPr>
          <w:sz w:val="28"/>
          <w:szCs w:val="28"/>
        </w:rPr>
        <w:t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суда и должны быть приведены органом или лицом, принявшими оспариваемый акт, в соответствии с законом или иным нормативным правовым актом, имеющими большую юридическую силу.</w:t>
      </w:r>
      <w:proofErr w:type="gramEnd"/>
    </w:p>
    <w:p w:rsidR="00260AD5" w:rsidRDefault="00BA0A76" w:rsidP="00260A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Решение арбитражного суда по делу об оспаривании нормативного правового акта, за исключением решения Высшего Арбитражного Суда Российской Федерации, может быть обжаловано в арбитражный суд </w:t>
      </w:r>
      <w:r w:rsidR="004F05DE">
        <w:rPr>
          <w:sz w:val="28"/>
          <w:szCs w:val="28"/>
        </w:rPr>
        <w:t>кассационной инстанции в течение</w:t>
      </w:r>
      <w:r w:rsidRPr="00E43B57">
        <w:rPr>
          <w:sz w:val="28"/>
          <w:szCs w:val="28"/>
        </w:rPr>
        <w:t xml:space="preserve"> месяца со дня вступления в законную силу.</w:t>
      </w:r>
    </w:p>
    <w:p w:rsidR="00BA0A76" w:rsidRPr="00E43B57" w:rsidRDefault="00BA0A76" w:rsidP="00260A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Вступившее в законную силу решение арбитражного суда об оспаривании нормативного правового акта направляется арбитражным судом в официальные издания органов местного самоуправления, иных органов, в которых был </w:t>
      </w:r>
      <w:r w:rsidRPr="00E43B57">
        <w:rPr>
          <w:sz w:val="28"/>
          <w:szCs w:val="28"/>
        </w:rPr>
        <w:lastRenderedPageBreak/>
        <w:t>опубликован оспариваемый акт, и подлежит незамедлительному опубликованию указанными изданиями. Кроме того, решение арбитражного суда по делу об оспаривании нормативного правового акта публикуется в «Вестнике Высшего Арбитражного Суда Российской Федерации» и при необходимости в иных изданиях.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E43B57">
        <w:rPr>
          <w:rStyle w:val="a5"/>
          <w:sz w:val="28"/>
          <w:szCs w:val="28"/>
        </w:rPr>
        <w:t>Ненормативные правовые акты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В соответствии с требованиями ГПК РФ гражданин, организация вправе оспорить в суде решение, действие (бездействие) органа местного самоуправления, должностного лица, муниципального служащего, если считают, что нарушены из права и свободы. Гражданин, организация вправе обратиться непосредственно в суд или в вышестоящий в порядке подчиненности орган местного самоуправления, к должностному лицу, муниципальному служащему.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К решениям относятся акты органов государственной власти, органов местного самоуправления, их должностных лиц, муниципальных служащих и приравненных к ним лиц, принятые единолично или коллегиально, содержащие властное волеизъявление, порождающее правовые последствия для конкретных граждан и организаций. При этом необходимо учитывать, что решения могут быть приняты как в письменной, так и в устной форме (например, объявление военнослужащему дисциплинарного взыскания). </w:t>
      </w:r>
      <w:proofErr w:type="gramStart"/>
      <w:r w:rsidRPr="00E43B57">
        <w:rPr>
          <w:sz w:val="28"/>
          <w:szCs w:val="28"/>
        </w:rPr>
        <w:t>В свою очередь, письменное решение принимается как в установленной законодательством определенной форме (в частности, распоряжение исполнительно-распорядительного органа муниципального образования - местной администрации), так и в произвольной (например, письменное сообщение об отказе должностного лица в удовлетворении обращения гражданина).</w:t>
      </w:r>
      <w:proofErr w:type="gramEnd"/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Предметом обжалования в суде могут быть муниципальные правовые акты ненормативного характера, если в результате их принятия:</w:t>
      </w:r>
    </w:p>
    <w:p w:rsidR="00BA0A76" w:rsidRPr="00E43B57" w:rsidRDefault="00BA0A76" w:rsidP="00260AD5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нарушены права и свободы гражданина;</w:t>
      </w:r>
    </w:p>
    <w:p w:rsidR="00BA0A76" w:rsidRPr="00E43B57" w:rsidRDefault="00BA0A76" w:rsidP="00260AD5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созданы препятствия осуществлению гражданином его прав и свобод;</w:t>
      </w:r>
    </w:p>
    <w:p w:rsidR="00BA0A76" w:rsidRPr="00E43B57" w:rsidRDefault="00BA0A76" w:rsidP="00AD45C4">
      <w:pPr>
        <w:numPr>
          <w:ilvl w:val="0"/>
          <w:numId w:val="5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на гражданина незаконно возложена какая-либо обязанность или он незаконно привлечен к какой-либо ответственности.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Гражданин вправе обратит</w:t>
      </w:r>
      <w:r w:rsidR="004F05DE">
        <w:rPr>
          <w:sz w:val="28"/>
          <w:szCs w:val="28"/>
        </w:rPr>
        <w:t>ься в суд с заявлением в течение</w:t>
      </w:r>
      <w:r w:rsidRPr="00E43B57">
        <w:rPr>
          <w:sz w:val="28"/>
          <w:szCs w:val="28"/>
        </w:rPr>
        <w:t xml:space="preserve"> трех месяцев со дня, когда ему стало известно о нарушении его прав и свобод.</w:t>
      </w:r>
    </w:p>
    <w:p w:rsidR="00BA0A76" w:rsidRPr="00E43B57" w:rsidRDefault="00BA0A76" w:rsidP="00260A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Заявлением может быть подано гражданином в суд по месту его жительства или по месту нахождения органа местного самоуправления или должностного лица.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Жалоба рассматривается судом по правилам гражданского судопроизводства. Заявление</w:t>
      </w:r>
      <w:r w:rsidR="004F05DE">
        <w:rPr>
          <w:sz w:val="28"/>
          <w:szCs w:val="28"/>
        </w:rPr>
        <w:t xml:space="preserve"> рассматривается судом в течение</w:t>
      </w:r>
      <w:r w:rsidRPr="00E43B57">
        <w:rPr>
          <w:sz w:val="28"/>
          <w:szCs w:val="28"/>
        </w:rPr>
        <w:t xml:space="preserve"> 10 дней с участием гражданина, руководителя или представителя органа местного самоуправления, должностного лица, муниципального служащего.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Неявка в судебное заседание кого-либо из указанных лиц, надлежащим образом извещенных о времени и месте судебного заседания, не является препятствием к рассмотрению заявления.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3B57">
        <w:rPr>
          <w:sz w:val="28"/>
          <w:szCs w:val="28"/>
        </w:rPr>
        <w:lastRenderedPageBreak/>
        <w:t>На органы местного самоуправления возлагается процессуальная обязанность документально доказать законность обжалуемого муниципального акта ненормативного характера; гражданин освобождается от обязанности доказывать незаконность, но обязан доказать факт нарушения своих прав и свобод.</w:t>
      </w:r>
    </w:p>
    <w:p w:rsidR="00BA0A76" w:rsidRPr="00E43B57" w:rsidRDefault="00BA0A76" w:rsidP="00260A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 По результатам рассмотрения жалобы в суд выносит решение:</w:t>
      </w:r>
    </w:p>
    <w:p w:rsidR="00BA0A76" w:rsidRPr="00E43B57" w:rsidRDefault="00BA0A76" w:rsidP="00AD45C4">
      <w:pPr>
        <w:numPr>
          <w:ilvl w:val="0"/>
          <w:numId w:val="6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установив обоснованность жалобы, суд признаем обжалуемый муниципальный правовой акт ненормативного характера незаконным, обязывает удовлетворить требование гражданина, отменяет примененные к нему меры ответственности либо иным путем восстанавливает его нарушенные права и свободы.</w:t>
      </w:r>
    </w:p>
    <w:p w:rsidR="00BA0A76" w:rsidRPr="00E43B57" w:rsidRDefault="00BA0A76" w:rsidP="00AD45C4">
      <w:pPr>
        <w:numPr>
          <w:ilvl w:val="0"/>
          <w:numId w:val="6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установив обоснованность жалобы,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характера, приведшие к нарушению прав и свобод гражданина.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Если обжалуемый муниципальный правовой акт ненормативного характера суд признает законным, не нарушающим прав и свобод гражданина, он отказывает в удовлетворении жалобы.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Решение суда, вступившее в законную силу, обязательно для всех органов местного самоуправления, должностных лиц и граждан, а также подлежит исполнению на всей территории Российской Федерации.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Решение суда направляется соответствующему органу или должностному лицу, а также гражданину не позднее 10 дней после вступления решения в законную силу.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Об исполнении решения должно быть сообщено суду и гражданину не позднее чем в месячный срок со дня получения решения суда. В случае неисполнения решения суд принимает меры, предусмотренные законодательством Российской Федерации.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Убытки, а также моральный вред, нанесенные гражданину признанным незаконным муниципальным правовым актом ненормативного характера, а также представлением искаженной информации, возмещаются в порядке искового производства.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Некоторые муниципальные правовые акты ненормативного характера, органов и должностных лиц местного самоуправления обжалуются в порядке не гражданского, а арбитражного судопроизводства. В соответствии со ст.29 АПК РФ арбитражные суды рассматривают в порядке административного </w:t>
      </w:r>
      <w:proofErr w:type="gramStart"/>
      <w:r w:rsidRPr="00E43B57">
        <w:rPr>
          <w:sz w:val="28"/>
          <w:szCs w:val="28"/>
        </w:rPr>
        <w:t>судопроизводства</w:t>
      </w:r>
      <w:proofErr w:type="gramEnd"/>
      <w:r w:rsidRPr="00E43B57">
        <w:rPr>
          <w:sz w:val="28"/>
          <w:szCs w:val="28"/>
        </w:rPr>
        <w:t xml:space="preserve"> возникающие из административных и иных публичных правоотношений, экономические споры и иные дела, связанные с осуществлением организациями и гражданами предпринимательской и иной экономической деятельности, в том числе: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Об оспаривании ненормативных правовых актов органов местного самоуправления, затрагивающих права и законные интересы заявителя в сфере предпринимательской и иной экономической деятельности.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 xml:space="preserve">Дела об оспаривании муниципальных правовых актов ненормативного характера затрагивающих права и законные интересы лиц в сфере предпринимательской и иной экономической деятельности, рассматриваются </w:t>
      </w:r>
      <w:r w:rsidRPr="00E43B57">
        <w:rPr>
          <w:sz w:val="28"/>
          <w:szCs w:val="28"/>
        </w:rPr>
        <w:lastRenderedPageBreak/>
        <w:t>арбитражным судом по общим правилам искового производства, предусмотренным АПК РФ.</w:t>
      </w:r>
    </w:p>
    <w:p w:rsidR="00BA0A76" w:rsidRPr="00E43B57" w:rsidRDefault="00BA0A76" w:rsidP="00260A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43B57">
        <w:rPr>
          <w:sz w:val="28"/>
          <w:szCs w:val="28"/>
        </w:rPr>
        <w:t>Производство по данным делам возбуждается на основании заявлений граждан, организаций, обратившихся с требованием о признании такого акта недействительным, если полагают, что оспариваемый ненормативный правовой акт не соответствует закону или иному нормативному акту и нарушают из права и законные интересы в сфере предпринимательской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  <w:proofErr w:type="gramEnd"/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Заявление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AD45C4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Арбитражный суд, установив, что оспариваемый ненормативный правовой акт органов местного самоуправления, иных органов,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деятельности, принимает решение о признании ненормативного правового акта недействительным.</w:t>
      </w:r>
    </w:p>
    <w:p w:rsidR="00BA0A76" w:rsidRPr="00E43B57" w:rsidRDefault="00BA0A76" w:rsidP="00AD45C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3B57">
        <w:rPr>
          <w:sz w:val="28"/>
          <w:szCs w:val="28"/>
        </w:rPr>
        <w:t>В случае</w:t>
      </w:r>
      <w:proofErr w:type="gramStart"/>
      <w:r w:rsidRPr="00E43B57">
        <w:rPr>
          <w:sz w:val="28"/>
          <w:szCs w:val="28"/>
        </w:rPr>
        <w:t>,</w:t>
      </w:r>
      <w:proofErr w:type="gramEnd"/>
      <w:r w:rsidRPr="00E43B57">
        <w:rPr>
          <w:sz w:val="28"/>
          <w:szCs w:val="28"/>
        </w:rPr>
        <w:t xml:space="preserve"> если арбитражный суд установит, что оспариваемый ненормативный правовой акт органов местного самоуправления, иных органов, должностны</w:t>
      </w:r>
      <w:r w:rsidR="004F05DE">
        <w:rPr>
          <w:sz w:val="28"/>
          <w:szCs w:val="28"/>
        </w:rPr>
        <w:t>х</w:t>
      </w:r>
      <w:r w:rsidRPr="00E43B57">
        <w:rPr>
          <w:sz w:val="28"/>
          <w:szCs w:val="28"/>
        </w:rPr>
        <w:t xml:space="preserve"> лиц соответствует закону или иному нормативному</w:t>
      </w:r>
      <w:r w:rsidR="004F05DE">
        <w:rPr>
          <w:sz w:val="28"/>
          <w:szCs w:val="28"/>
        </w:rPr>
        <w:t xml:space="preserve"> </w:t>
      </w:r>
      <w:r w:rsidRPr="00E43B57">
        <w:rPr>
          <w:sz w:val="28"/>
          <w:szCs w:val="28"/>
        </w:rPr>
        <w:t>правовому акту и не нарушает права и законные интересы заявителя, суд принимает решение об отказе в удовлетворении заявленного требования.</w:t>
      </w:r>
    </w:p>
    <w:p w:rsidR="00BA0A76" w:rsidRPr="00E43B57" w:rsidRDefault="00BA0A76" w:rsidP="00BA0A76">
      <w:pPr>
        <w:rPr>
          <w:sz w:val="28"/>
          <w:szCs w:val="28"/>
        </w:rPr>
      </w:pPr>
    </w:p>
    <w:p w:rsidR="004F05DE" w:rsidRDefault="004F05DE" w:rsidP="00BA0A76">
      <w:pPr>
        <w:pStyle w:val="1"/>
        <w:rPr>
          <w:sz w:val="28"/>
          <w:szCs w:val="28"/>
        </w:rPr>
      </w:pPr>
    </w:p>
    <w:p w:rsidR="004F05DE" w:rsidRDefault="004F05DE" w:rsidP="00BA0A76">
      <w:pPr>
        <w:pStyle w:val="1"/>
        <w:rPr>
          <w:sz w:val="28"/>
          <w:szCs w:val="28"/>
        </w:rPr>
      </w:pPr>
    </w:p>
    <w:p w:rsidR="004F05DE" w:rsidRDefault="004F05DE" w:rsidP="00BA0A76">
      <w:pPr>
        <w:pStyle w:val="1"/>
        <w:rPr>
          <w:sz w:val="28"/>
          <w:szCs w:val="28"/>
        </w:rPr>
      </w:pPr>
    </w:p>
    <w:p w:rsidR="00BA0A76" w:rsidRPr="00E43B57" w:rsidRDefault="004F05DE" w:rsidP="00BA0A7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0A3B" w:rsidRPr="00E43B57" w:rsidRDefault="00CC0A3B">
      <w:pPr>
        <w:rPr>
          <w:sz w:val="28"/>
          <w:szCs w:val="28"/>
        </w:rPr>
      </w:pPr>
    </w:p>
    <w:sectPr w:rsidR="00CC0A3B" w:rsidRPr="00E43B57" w:rsidSect="00260A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5CC5"/>
    <w:multiLevelType w:val="multilevel"/>
    <w:tmpl w:val="9D2E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5758F"/>
    <w:multiLevelType w:val="multilevel"/>
    <w:tmpl w:val="5D16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B87B09"/>
    <w:multiLevelType w:val="multilevel"/>
    <w:tmpl w:val="C23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7809B8"/>
    <w:multiLevelType w:val="multilevel"/>
    <w:tmpl w:val="2188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0B7B1F"/>
    <w:multiLevelType w:val="multilevel"/>
    <w:tmpl w:val="9A1E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485FD6"/>
    <w:multiLevelType w:val="multilevel"/>
    <w:tmpl w:val="D910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ADC"/>
    <w:rsid w:val="0020368A"/>
    <w:rsid w:val="00260AD5"/>
    <w:rsid w:val="00341A65"/>
    <w:rsid w:val="004F05DE"/>
    <w:rsid w:val="00787958"/>
    <w:rsid w:val="007B1C4A"/>
    <w:rsid w:val="00A22B84"/>
    <w:rsid w:val="00AD45C4"/>
    <w:rsid w:val="00BA0A76"/>
    <w:rsid w:val="00BD7ADC"/>
    <w:rsid w:val="00CC0A3B"/>
    <w:rsid w:val="00D75A3E"/>
    <w:rsid w:val="00DE0216"/>
    <w:rsid w:val="00E43B57"/>
    <w:rsid w:val="00F7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76"/>
    <w:rPr>
      <w:sz w:val="24"/>
      <w:szCs w:val="24"/>
    </w:rPr>
  </w:style>
  <w:style w:type="paragraph" w:styleId="1">
    <w:name w:val="heading 1"/>
    <w:basedOn w:val="a"/>
    <w:qFormat/>
    <w:rsid w:val="00BA0A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A0A76"/>
    <w:pPr>
      <w:spacing w:before="100" w:beforeAutospacing="1" w:after="100" w:afterAutospacing="1"/>
    </w:pPr>
  </w:style>
  <w:style w:type="paragraph" w:styleId="a3">
    <w:name w:val="Normal (Web)"/>
    <w:basedOn w:val="a"/>
    <w:rsid w:val="00BA0A76"/>
    <w:pPr>
      <w:spacing w:before="100" w:beforeAutospacing="1" w:after="100" w:afterAutospacing="1"/>
    </w:pPr>
  </w:style>
  <w:style w:type="character" w:styleId="a4">
    <w:name w:val="Hyperlink"/>
    <w:basedOn w:val="a0"/>
    <w:rsid w:val="00BA0A76"/>
    <w:rPr>
      <w:color w:val="0000FF"/>
      <w:u w:val="single"/>
    </w:rPr>
  </w:style>
  <w:style w:type="character" w:styleId="a5">
    <w:name w:val="Strong"/>
    <w:basedOn w:val="a0"/>
    <w:qFormat/>
    <w:rsid w:val="00BA0A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cp:lastModifiedBy>user</cp:lastModifiedBy>
  <cp:revision>5</cp:revision>
  <cp:lastPrinted>2014-04-24T05:57:00Z</cp:lastPrinted>
  <dcterms:created xsi:type="dcterms:W3CDTF">2014-04-24T05:58:00Z</dcterms:created>
  <dcterms:modified xsi:type="dcterms:W3CDTF">2014-05-06T11:56:00Z</dcterms:modified>
</cp:coreProperties>
</file>